
<file path=[Content_Types].xml><?xml version="1.0" encoding="utf-8"?>
<Types xmlns="http://schemas.openxmlformats.org/package/2006/content-types"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D56" w:rsidRDefault="00876D56" w:rsidP="00876D56">
      <w:pPr>
        <w:pStyle w:val="a3"/>
        <w:spacing w:line="360" w:lineRule="auto"/>
        <w:ind w:left="284"/>
        <w:contextualSpacing/>
        <w:rPr>
          <w:b/>
          <w:sz w:val="28"/>
          <w:szCs w:val="28"/>
        </w:rPr>
      </w:pPr>
    </w:p>
    <w:p w:rsidR="00876D56" w:rsidRPr="00A14D4E" w:rsidRDefault="00876D56" w:rsidP="00876D56">
      <w:pPr>
        <w:pStyle w:val="a3"/>
        <w:spacing w:line="360" w:lineRule="auto"/>
        <w:ind w:left="284"/>
        <w:contextualSpacing/>
        <w:rPr>
          <w:sz w:val="28"/>
          <w:szCs w:val="28"/>
        </w:rPr>
      </w:pPr>
      <w:r w:rsidRPr="00A14D4E">
        <w:rPr>
          <w:b/>
          <w:sz w:val="28"/>
          <w:szCs w:val="28"/>
        </w:rPr>
        <w:t xml:space="preserve"> Раздел </w:t>
      </w:r>
      <w:r w:rsidRPr="00A14D4E">
        <w:rPr>
          <w:b/>
          <w:sz w:val="28"/>
          <w:szCs w:val="28"/>
          <w:lang w:val="en-US"/>
        </w:rPr>
        <w:t>IV</w:t>
      </w:r>
      <w:r w:rsidRPr="00A14D4E">
        <w:rPr>
          <w:b/>
          <w:i/>
          <w:sz w:val="28"/>
          <w:szCs w:val="28"/>
        </w:rPr>
        <w:t xml:space="preserve">.  </w:t>
      </w:r>
      <w:r w:rsidRPr="00A14D4E">
        <w:rPr>
          <w:b/>
          <w:sz w:val="28"/>
          <w:szCs w:val="28"/>
        </w:rPr>
        <w:t>Результативность педагогической деятельности</w:t>
      </w:r>
    </w:p>
    <w:tbl>
      <w:tblPr>
        <w:tblpPr w:leftFromText="180" w:rightFromText="180" w:vertAnchor="text" w:horzAnchor="margin" w:tblpX="250" w:tblpY="1492"/>
        <w:tblW w:w="8911" w:type="dxa"/>
        <w:tblCellMar>
          <w:left w:w="0" w:type="dxa"/>
          <w:right w:w="0" w:type="dxa"/>
        </w:tblCellMar>
        <w:tblLook w:val="04A0"/>
      </w:tblPr>
      <w:tblGrid>
        <w:gridCol w:w="689"/>
        <w:gridCol w:w="618"/>
        <w:gridCol w:w="683"/>
        <w:gridCol w:w="689"/>
        <w:gridCol w:w="636"/>
        <w:gridCol w:w="683"/>
        <w:gridCol w:w="636"/>
        <w:gridCol w:w="636"/>
        <w:gridCol w:w="683"/>
        <w:gridCol w:w="689"/>
        <w:gridCol w:w="636"/>
        <w:gridCol w:w="621"/>
        <w:gridCol w:w="430"/>
        <w:gridCol w:w="412"/>
        <w:gridCol w:w="420"/>
      </w:tblGrid>
      <w:tr w:rsidR="00876D56" w:rsidRPr="00DC7862" w:rsidTr="00EC08C5">
        <w:trPr>
          <w:trHeight w:val="360"/>
        </w:trPr>
        <w:tc>
          <w:tcPr>
            <w:tcW w:w="17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2005-2006</w:t>
            </w:r>
          </w:p>
        </w:tc>
        <w:tc>
          <w:tcPr>
            <w:tcW w:w="2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2006-2007</w:t>
            </w:r>
          </w:p>
        </w:tc>
        <w:tc>
          <w:tcPr>
            <w:tcW w:w="1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2007-2008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2008-2009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2009-2010</w:t>
            </w:r>
          </w:p>
        </w:tc>
      </w:tr>
      <w:tr w:rsidR="00876D56" w:rsidRPr="00DC7862" w:rsidTr="00EC08C5">
        <w:trPr>
          <w:trHeight w:val="581"/>
        </w:trPr>
        <w:tc>
          <w:tcPr>
            <w:tcW w:w="17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F62B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7862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F62BF0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F62B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7862">
              <w:rPr>
                <w:rFonts w:ascii="Times New Roman" w:hAnsi="Times New Roman"/>
                <w:sz w:val="28"/>
                <w:szCs w:val="28"/>
              </w:rPr>
              <w:t>клас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F62BF0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DC7862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9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F62B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C7862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2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DC7862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876D56" w:rsidRPr="00DC7862" w:rsidTr="00EC08C5">
        <w:trPr>
          <w:trHeight w:val="273"/>
        </w:trPr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Усп</w:t>
            </w:r>
            <w:proofErr w:type="spellEnd"/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кач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Соу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Усп</w:t>
            </w:r>
            <w:proofErr w:type="spellEnd"/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кач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Соу</w:t>
            </w:r>
            <w:proofErr w:type="spellEnd"/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усп</w:t>
            </w:r>
            <w:proofErr w:type="spellEnd"/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кач</w:t>
            </w:r>
            <w:proofErr w:type="spellEnd"/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Соу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Усп</w:t>
            </w:r>
            <w:proofErr w:type="spellEnd"/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кач</w:t>
            </w:r>
            <w:proofErr w:type="spellEnd"/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соу</w:t>
            </w:r>
            <w:proofErr w:type="spellEnd"/>
          </w:p>
        </w:tc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усп</w:t>
            </w:r>
            <w:proofErr w:type="spellEnd"/>
          </w:p>
        </w:tc>
        <w:tc>
          <w:tcPr>
            <w:tcW w:w="41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кач</w:t>
            </w:r>
            <w:proofErr w:type="spellEnd"/>
          </w:p>
        </w:tc>
        <w:tc>
          <w:tcPr>
            <w:tcW w:w="4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соу</w:t>
            </w:r>
            <w:proofErr w:type="spellEnd"/>
          </w:p>
        </w:tc>
      </w:tr>
      <w:tr w:rsidR="00876D56" w:rsidRPr="00DC7862" w:rsidTr="00EC08C5">
        <w:trPr>
          <w:trHeight w:val="455"/>
        </w:trPr>
        <w:tc>
          <w:tcPr>
            <w:tcW w:w="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76D56" w:rsidRPr="00DC7862" w:rsidRDefault="00876D56" w:rsidP="00EC08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both"/>
              <w:rPr>
                <w:rFonts w:ascii="Times New Roman" w:hAnsi="Times New Roman"/>
                <w:color w:val="000000"/>
                <w:kern w:val="28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41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42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76D56" w:rsidRPr="00DC7862" w:rsidRDefault="00876D56" w:rsidP="00EC08C5">
            <w:pPr>
              <w:widowControl w:val="0"/>
              <w:spacing w:before="240"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</w:tbl>
    <w:p w:rsidR="00876D56" w:rsidRDefault="00876D56" w:rsidP="00876D56">
      <w:pPr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F62BF0">
        <w:rPr>
          <w:rFonts w:ascii="Times New Roman" w:hAnsi="Times New Roman"/>
          <w:b/>
          <w:sz w:val="28"/>
          <w:szCs w:val="28"/>
        </w:rPr>
        <w:t xml:space="preserve"> 4.1. Позитивная динамика успеваем</w:t>
      </w:r>
      <w:r>
        <w:rPr>
          <w:rFonts w:ascii="Times New Roman" w:hAnsi="Times New Roman"/>
          <w:b/>
          <w:sz w:val="28"/>
          <w:szCs w:val="28"/>
        </w:rPr>
        <w:t>ости учащихся  за последние четыре года.</w:t>
      </w:r>
    </w:p>
    <w:p w:rsidR="00876D56" w:rsidRDefault="00876D56" w:rsidP="00876D5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6D56" w:rsidRDefault="00876D56" w:rsidP="00876D56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876D56" w:rsidRDefault="00876D56" w:rsidP="00876D56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876D56" w:rsidRDefault="00876D56" w:rsidP="00876D56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876D56" w:rsidRPr="00F62BF0" w:rsidRDefault="00876D56" w:rsidP="00876D56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63850">
        <w:rPr>
          <w:rFonts w:ascii="Times New Roman" w:hAnsi="Times New Roman"/>
          <w:b/>
          <w:i/>
          <w:sz w:val="28"/>
          <w:szCs w:val="28"/>
        </w:rPr>
        <w:t xml:space="preserve">Диаграмма качества </w:t>
      </w:r>
      <w:r>
        <w:rPr>
          <w:rFonts w:ascii="Times New Roman" w:hAnsi="Times New Roman"/>
          <w:b/>
          <w:i/>
          <w:sz w:val="28"/>
          <w:szCs w:val="28"/>
        </w:rPr>
        <w:t xml:space="preserve">и </w:t>
      </w:r>
      <w:r w:rsidRPr="00663850">
        <w:rPr>
          <w:rFonts w:ascii="Times New Roman" w:hAnsi="Times New Roman"/>
          <w:b/>
          <w:i/>
          <w:sz w:val="28"/>
          <w:szCs w:val="28"/>
        </w:rPr>
        <w:t>успеваемости</w:t>
      </w:r>
    </w:p>
    <w:p w:rsidR="00876D56" w:rsidRDefault="00876D56" w:rsidP="00876D56">
      <w:pPr>
        <w:pStyle w:val="a3"/>
        <w:shd w:val="clear" w:color="auto" w:fill="FFFFFF"/>
        <w:tabs>
          <w:tab w:val="left" w:pos="-426"/>
          <w:tab w:val="left" w:pos="142"/>
        </w:tabs>
        <w:ind w:left="0" w:hanging="426"/>
        <w:jc w:val="both"/>
        <w:rPr>
          <w:sz w:val="28"/>
          <w:szCs w:val="28"/>
        </w:rPr>
        <w:sectPr w:rsidR="00876D56" w:rsidSect="00876D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noProof/>
          <w:sz w:val="28"/>
          <w:szCs w:val="28"/>
        </w:rPr>
        <w:drawing>
          <wp:inline distT="0" distB="0" distL="0" distR="0">
            <wp:extent cx="6127750" cy="2932430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876D56" w:rsidRDefault="00876D56" w:rsidP="00876D56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6D56" w:rsidRPr="00F62BF0" w:rsidRDefault="00876D56" w:rsidP="00876D56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4.2. </w:t>
      </w:r>
      <w:r w:rsidRPr="00F62BF0">
        <w:rPr>
          <w:rFonts w:ascii="Times New Roman" w:hAnsi="Times New Roman"/>
          <w:b/>
          <w:sz w:val="28"/>
          <w:szCs w:val="28"/>
        </w:rPr>
        <w:t>Итоги директорских контрольных работ за 4</w:t>
      </w:r>
      <w:r>
        <w:rPr>
          <w:rFonts w:ascii="Times New Roman" w:hAnsi="Times New Roman"/>
          <w:b/>
          <w:sz w:val="28"/>
          <w:szCs w:val="28"/>
        </w:rPr>
        <w:t xml:space="preserve"> класс на начало и </w:t>
      </w:r>
      <w:r w:rsidRPr="00F62BF0">
        <w:rPr>
          <w:rFonts w:ascii="Times New Roman" w:hAnsi="Times New Roman"/>
          <w:b/>
          <w:sz w:val="28"/>
          <w:szCs w:val="28"/>
        </w:rPr>
        <w:t>конец учебного года:</w:t>
      </w:r>
    </w:p>
    <w:p w:rsidR="00876D56" w:rsidRPr="007539C7" w:rsidRDefault="00876D56" w:rsidP="00876D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99"/>
        <w:gridCol w:w="916"/>
        <w:gridCol w:w="2538"/>
        <w:gridCol w:w="2552"/>
        <w:gridCol w:w="1842"/>
      </w:tblGrid>
      <w:tr w:rsidR="00876D56" w:rsidRPr="00DC7862" w:rsidTr="00EC08C5">
        <w:tc>
          <w:tcPr>
            <w:tcW w:w="1899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Контрольная работа </w:t>
            </w:r>
          </w:p>
        </w:tc>
        <w:tc>
          <w:tcPr>
            <w:tcW w:w="916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538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Начало года</w:t>
            </w:r>
          </w:p>
        </w:tc>
        <w:tc>
          <w:tcPr>
            <w:tcW w:w="2552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Конец года</w:t>
            </w:r>
          </w:p>
        </w:tc>
        <w:tc>
          <w:tcPr>
            <w:tcW w:w="1842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Сравнительный анализ</w:t>
            </w:r>
          </w:p>
        </w:tc>
      </w:tr>
      <w:tr w:rsidR="00876D56" w:rsidRPr="00DC7862" w:rsidTr="00EC08C5">
        <w:tc>
          <w:tcPr>
            <w:tcW w:w="1899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Русский язык (диктант)</w:t>
            </w:r>
          </w:p>
        </w:tc>
        <w:tc>
          <w:tcPr>
            <w:tcW w:w="916" w:type="dxa"/>
          </w:tcPr>
          <w:p w:rsidR="00876D56" w:rsidRPr="00DC7862" w:rsidRDefault="00876D56" w:rsidP="00EC08C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38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Выполнили 9уч-ся: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«5»- 2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«4»- 5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на «3»- 2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на «2»- нет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% выполнения-100%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% качества-77,8%</w:t>
            </w:r>
          </w:p>
        </w:tc>
        <w:tc>
          <w:tcPr>
            <w:tcW w:w="2552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Выполнили 9уч-ся: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на «5»- 3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«4»- 5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на «3»- 1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«2»- нет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% выполнения-100%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% качества-88,9%</w:t>
            </w:r>
          </w:p>
        </w:tc>
        <w:tc>
          <w:tcPr>
            <w:tcW w:w="1842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Повышение качества на 11,1%, </w:t>
            </w:r>
          </w:p>
        </w:tc>
      </w:tr>
      <w:tr w:rsidR="00876D56" w:rsidRPr="00DC7862" w:rsidTr="00EC08C5">
        <w:tc>
          <w:tcPr>
            <w:tcW w:w="1899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Якутский язык (диктант)</w:t>
            </w:r>
          </w:p>
        </w:tc>
        <w:tc>
          <w:tcPr>
            <w:tcW w:w="916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8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Выполнили 9 уч-ся: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«5»- 1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«4»- 6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«3»- 2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«2»- нет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% выполнения-100%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% качества-77,8%</w:t>
            </w:r>
          </w:p>
        </w:tc>
        <w:tc>
          <w:tcPr>
            <w:tcW w:w="2552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Выполнили 9 уч-ся: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«5»-2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«4»- 7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«3»- нет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«2»- нет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% выполнения-100%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% качества-100%</w:t>
            </w:r>
          </w:p>
        </w:tc>
        <w:tc>
          <w:tcPr>
            <w:tcW w:w="1842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Повышение качества на 22,2%, </w:t>
            </w:r>
          </w:p>
        </w:tc>
      </w:tr>
      <w:tr w:rsidR="00876D56" w:rsidRPr="00DC7862" w:rsidTr="00EC08C5">
        <w:tc>
          <w:tcPr>
            <w:tcW w:w="1899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Математика (контрольная работа)</w:t>
            </w:r>
          </w:p>
        </w:tc>
        <w:tc>
          <w:tcPr>
            <w:tcW w:w="916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8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Выполнили 9 уч-ся: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«5»- 3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«4»- 5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«3»- 1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на «2»- нет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% выполнения-100%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% качества-88, 9%</w:t>
            </w:r>
          </w:p>
        </w:tc>
        <w:tc>
          <w:tcPr>
            <w:tcW w:w="2552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Выполнили 9 уч-ся: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на «5»- 4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«4»- 5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«3»- нет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на «5»- нет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% выполнения-100%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% качества-100%</w:t>
            </w:r>
          </w:p>
        </w:tc>
        <w:tc>
          <w:tcPr>
            <w:tcW w:w="1842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Повышение качества на 11,1%, </w:t>
            </w:r>
          </w:p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76D56" w:rsidRPr="007539C7" w:rsidRDefault="00876D56" w:rsidP="00876D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76D56" w:rsidRDefault="00876D56" w:rsidP="00876D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6D56" w:rsidRDefault="00876D56" w:rsidP="00876D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6D56" w:rsidRDefault="00876D56" w:rsidP="00876D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6D56" w:rsidRDefault="00876D56" w:rsidP="00876D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6D56" w:rsidRDefault="00876D56" w:rsidP="00876D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6D56" w:rsidRDefault="00876D56" w:rsidP="00876D5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76D56" w:rsidRPr="00A14D4E" w:rsidRDefault="00876D56" w:rsidP="00876D56">
      <w:pPr>
        <w:spacing w:after="0" w:line="240" w:lineRule="auto"/>
        <w:ind w:left="284" w:firstLine="426"/>
        <w:jc w:val="both"/>
        <w:rPr>
          <w:rFonts w:ascii="Times New Roman" w:hAnsi="Times New Roman"/>
          <w:b/>
          <w:sz w:val="28"/>
          <w:szCs w:val="28"/>
        </w:rPr>
      </w:pPr>
      <w:r w:rsidRPr="00A14D4E">
        <w:rPr>
          <w:rFonts w:ascii="Times New Roman" w:hAnsi="Times New Roman"/>
          <w:b/>
          <w:sz w:val="28"/>
          <w:szCs w:val="28"/>
        </w:rPr>
        <w:t>4.3.</w:t>
      </w:r>
      <w:r w:rsidRPr="00A14D4E">
        <w:rPr>
          <w:rFonts w:ascii="Times New Roman" w:hAnsi="Times New Roman"/>
          <w:sz w:val="28"/>
          <w:szCs w:val="28"/>
        </w:rPr>
        <w:t xml:space="preserve"> </w:t>
      </w:r>
      <w:r w:rsidRPr="00A14D4E">
        <w:rPr>
          <w:rFonts w:ascii="Times New Roman" w:hAnsi="Times New Roman"/>
          <w:b/>
          <w:sz w:val="28"/>
          <w:szCs w:val="28"/>
        </w:rPr>
        <w:t>Сводная таблица результатов выполнения комплексной работы в классе (1 вариант: 1 и 2 части) – количество уч-ся</w:t>
      </w:r>
      <w:proofErr w:type="gramStart"/>
      <w:r w:rsidRPr="00A14D4E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Pr="00A14D4E">
        <w:rPr>
          <w:rFonts w:ascii="Times New Roman" w:hAnsi="Times New Roman"/>
          <w:b/>
          <w:sz w:val="28"/>
          <w:szCs w:val="28"/>
        </w:rPr>
        <w:t xml:space="preserve"> выполнивших работу: 3</w:t>
      </w:r>
    </w:p>
    <w:p w:rsidR="00876D56" w:rsidRPr="007539C7" w:rsidRDefault="00876D56" w:rsidP="00876D56">
      <w:pPr>
        <w:spacing w:after="0" w:line="360" w:lineRule="auto"/>
        <w:ind w:left="284" w:firstLine="283"/>
        <w:jc w:val="both"/>
        <w:rPr>
          <w:rFonts w:ascii="Times New Roman" w:hAnsi="Times New Roman"/>
          <w:sz w:val="28"/>
          <w:szCs w:val="28"/>
        </w:rPr>
      </w:pPr>
      <w:r w:rsidRPr="007539C7">
        <w:rPr>
          <w:rFonts w:ascii="Times New Roman" w:hAnsi="Times New Roman"/>
          <w:sz w:val="28"/>
          <w:szCs w:val="28"/>
        </w:rPr>
        <w:lastRenderedPageBreak/>
        <w:t xml:space="preserve">К концу 4 класса выполнили комплексную работу Института содержания и методов обучения РАО Центра модернизации общего образования </w:t>
      </w:r>
      <w:proofErr w:type="spellStart"/>
      <w:r w:rsidRPr="007539C7">
        <w:rPr>
          <w:rFonts w:ascii="Times New Roman" w:hAnsi="Times New Roman"/>
          <w:sz w:val="28"/>
          <w:szCs w:val="28"/>
        </w:rPr>
        <w:t>АПКиПРО</w:t>
      </w:r>
      <w:proofErr w:type="spellEnd"/>
      <w:r w:rsidRPr="007539C7">
        <w:rPr>
          <w:rFonts w:ascii="Times New Roman" w:hAnsi="Times New Roman"/>
          <w:sz w:val="28"/>
          <w:szCs w:val="28"/>
        </w:rPr>
        <w:t>, состоящую из 3 вариантов и показали следующие результаты. Дата выполнения: 6.05.09г.</w:t>
      </w:r>
    </w:p>
    <w:tbl>
      <w:tblPr>
        <w:tblpPr w:leftFromText="180" w:rightFromText="180" w:vertAnchor="text" w:horzAnchor="margin" w:tblpX="392" w:tblpY="3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2"/>
        <w:gridCol w:w="3046"/>
        <w:gridCol w:w="2622"/>
      </w:tblGrid>
      <w:tr w:rsidR="00876D56" w:rsidRPr="00DC7862" w:rsidTr="00EC08C5">
        <w:tc>
          <w:tcPr>
            <w:tcW w:w="2662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 выполнения</w:t>
            </w:r>
          </w:p>
        </w:tc>
        <w:tc>
          <w:tcPr>
            <w:tcW w:w="3046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622" w:type="dxa"/>
          </w:tcPr>
          <w:p w:rsidR="00876D56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</w:p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уч-ся 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DC7862">
              <w:rPr>
                <w:rFonts w:ascii="Times New Roman" w:hAnsi="Times New Roman"/>
                <w:sz w:val="28"/>
                <w:szCs w:val="28"/>
              </w:rPr>
              <w:t>в %)</w:t>
            </w:r>
          </w:p>
        </w:tc>
      </w:tr>
      <w:tr w:rsidR="00876D56" w:rsidRPr="00DC7862" w:rsidTr="00EC08C5">
        <w:tc>
          <w:tcPr>
            <w:tcW w:w="2662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3046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20-28 баллов</w:t>
            </w:r>
          </w:p>
        </w:tc>
        <w:tc>
          <w:tcPr>
            <w:tcW w:w="2622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66,6%</w:t>
            </w:r>
          </w:p>
        </w:tc>
      </w:tr>
      <w:tr w:rsidR="00876D56" w:rsidRPr="00DC7862" w:rsidTr="00EC08C5">
        <w:tc>
          <w:tcPr>
            <w:tcW w:w="2662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3046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10-19 баллов</w:t>
            </w:r>
          </w:p>
        </w:tc>
        <w:tc>
          <w:tcPr>
            <w:tcW w:w="2622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33,3%</w:t>
            </w:r>
          </w:p>
        </w:tc>
      </w:tr>
      <w:tr w:rsidR="00876D56" w:rsidRPr="00DC7862" w:rsidTr="00EC08C5">
        <w:tc>
          <w:tcPr>
            <w:tcW w:w="2662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3046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1-9 баллов</w:t>
            </w:r>
          </w:p>
        </w:tc>
        <w:tc>
          <w:tcPr>
            <w:tcW w:w="2622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_нет</w:t>
            </w:r>
            <w:proofErr w:type="spellEnd"/>
            <w:r w:rsidRPr="00DC786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:rsidR="00876D56" w:rsidRDefault="00876D56" w:rsidP="00876D5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76D56" w:rsidRDefault="00876D56" w:rsidP="00876D56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25F37">
        <w:rPr>
          <w:rFonts w:ascii="Times New Roman" w:hAnsi="Times New Roman"/>
          <w:b/>
          <w:i/>
          <w:sz w:val="28"/>
          <w:szCs w:val="28"/>
        </w:rPr>
        <w:t>2 вариант:( 1 и 2 части) – количество уч-ся</w:t>
      </w:r>
      <w:proofErr w:type="gramStart"/>
      <w:r w:rsidRPr="00B25F37">
        <w:rPr>
          <w:rFonts w:ascii="Times New Roman" w:hAnsi="Times New Roman"/>
          <w:b/>
          <w:i/>
          <w:sz w:val="28"/>
          <w:szCs w:val="28"/>
        </w:rPr>
        <w:t xml:space="preserve"> ,</w:t>
      </w:r>
      <w:proofErr w:type="gramEnd"/>
    </w:p>
    <w:p w:rsidR="00876D56" w:rsidRPr="00B25F37" w:rsidRDefault="00876D56" w:rsidP="00876D56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B25F37">
        <w:rPr>
          <w:rFonts w:ascii="Times New Roman" w:hAnsi="Times New Roman"/>
          <w:b/>
          <w:i/>
          <w:sz w:val="28"/>
          <w:szCs w:val="28"/>
        </w:rPr>
        <w:t>выполнивших</w:t>
      </w:r>
      <w:proofErr w:type="gramEnd"/>
      <w:r w:rsidRPr="00B25F37">
        <w:rPr>
          <w:rFonts w:ascii="Times New Roman" w:hAnsi="Times New Roman"/>
          <w:b/>
          <w:i/>
          <w:sz w:val="28"/>
          <w:szCs w:val="28"/>
        </w:rPr>
        <w:t xml:space="preserve"> работу: 3</w:t>
      </w:r>
    </w:p>
    <w:tbl>
      <w:tblPr>
        <w:tblpPr w:leftFromText="180" w:rightFromText="180" w:vertAnchor="text" w:horzAnchor="margin" w:tblpX="392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4"/>
        <w:gridCol w:w="3045"/>
        <w:gridCol w:w="2621"/>
      </w:tblGrid>
      <w:tr w:rsidR="00876D56" w:rsidRPr="00DC7862" w:rsidTr="00EC08C5">
        <w:tc>
          <w:tcPr>
            <w:tcW w:w="2664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 выполнения</w:t>
            </w:r>
          </w:p>
        </w:tc>
        <w:tc>
          <w:tcPr>
            <w:tcW w:w="3045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621" w:type="dxa"/>
          </w:tcPr>
          <w:p w:rsidR="00876D56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</w:p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уч-ся 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DC7862">
              <w:rPr>
                <w:rFonts w:ascii="Times New Roman" w:hAnsi="Times New Roman"/>
                <w:sz w:val="28"/>
                <w:szCs w:val="28"/>
              </w:rPr>
              <w:t>в %)</w:t>
            </w:r>
          </w:p>
        </w:tc>
      </w:tr>
      <w:tr w:rsidR="00876D56" w:rsidRPr="00DC7862" w:rsidTr="00EC08C5">
        <w:tc>
          <w:tcPr>
            <w:tcW w:w="2664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3045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17-25 баллов</w:t>
            </w:r>
          </w:p>
        </w:tc>
        <w:tc>
          <w:tcPr>
            <w:tcW w:w="2621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33,3%</w:t>
            </w:r>
          </w:p>
        </w:tc>
      </w:tr>
      <w:tr w:rsidR="00876D56" w:rsidRPr="00DC7862" w:rsidTr="00EC08C5">
        <w:tc>
          <w:tcPr>
            <w:tcW w:w="2664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3045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9-16  баллов</w:t>
            </w:r>
          </w:p>
        </w:tc>
        <w:tc>
          <w:tcPr>
            <w:tcW w:w="2621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66,6%</w:t>
            </w:r>
          </w:p>
        </w:tc>
      </w:tr>
      <w:tr w:rsidR="00876D56" w:rsidRPr="00DC7862" w:rsidTr="00EC08C5">
        <w:tc>
          <w:tcPr>
            <w:tcW w:w="2664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3045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1-8 баллов</w:t>
            </w:r>
          </w:p>
        </w:tc>
        <w:tc>
          <w:tcPr>
            <w:tcW w:w="2621" w:type="dxa"/>
          </w:tcPr>
          <w:p w:rsidR="00876D56" w:rsidRPr="00DC7862" w:rsidRDefault="00876D56" w:rsidP="00EC08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7862">
              <w:rPr>
                <w:rFonts w:ascii="Times New Roman" w:hAnsi="Times New Roman"/>
                <w:sz w:val="28"/>
                <w:szCs w:val="28"/>
              </w:rPr>
              <w:t>_нет</w:t>
            </w:r>
            <w:proofErr w:type="spellEnd"/>
            <w:r w:rsidRPr="00DC786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:rsidR="00876D56" w:rsidRDefault="00876D56" w:rsidP="00876D56">
      <w:pPr>
        <w:spacing w:before="240"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B25F37">
        <w:rPr>
          <w:rFonts w:ascii="Times New Roman" w:hAnsi="Times New Roman"/>
          <w:b/>
          <w:i/>
          <w:sz w:val="28"/>
          <w:szCs w:val="28"/>
        </w:rPr>
        <w:t>3вариант: 1 и 2 части) – количеств</w:t>
      </w:r>
      <w:r>
        <w:rPr>
          <w:rFonts w:ascii="Times New Roman" w:hAnsi="Times New Roman"/>
          <w:b/>
          <w:i/>
          <w:sz w:val="28"/>
          <w:szCs w:val="28"/>
        </w:rPr>
        <w:t>о уч-ся</w:t>
      </w:r>
      <w:proofErr w:type="gramStart"/>
      <w:r w:rsidRPr="00B25F37">
        <w:rPr>
          <w:rFonts w:ascii="Times New Roman" w:hAnsi="Times New Roman"/>
          <w:b/>
          <w:i/>
          <w:sz w:val="28"/>
          <w:szCs w:val="28"/>
        </w:rPr>
        <w:t xml:space="preserve"> ,</w:t>
      </w:r>
      <w:proofErr w:type="gramEnd"/>
    </w:p>
    <w:p w:rsidR="00876D56" w:rsidRPr="00B25F37" w:rsidRDefault="00876D56" w:rsidP="00876D56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proofErr w:type="gramStart"/>
      <w:r w:rsidRPr="00B25F37">
        <w:rPr>
          <w:rFonts w:ascii="Times New Roman" w:hAnsi="Times New Roman"/>
          <w:b/>
          <w:i/>
          <w:sz w:val="28"/>
          <w:szCs w:val="28"/>
        </w:rPr>
        <w:t>выполнивших</w:t>
      </w:r>
      <w:proofErr w:type="gramEnd"/>
      <w:r w:rsidRPr="00B25F37">
        <w:rPr>
          <w:rFonts w:ascii="Times New Roman" w:hAnsi="Times New Roman"/>
          <w:b/>
          <w:i/>
          <w:sz w:val="28"/>
          <w:szCs w:val="28"/>
        </w:rPr>
        <w:t xml:space="preserve"> работу: 3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4"/>
        <w:gridCol w:w="3045"/>
        <w:gridCol w:w="2654"/>
      </w:tblGrid>
      <w:tr w:rsidR="00876D56" w:rsidRPr="00DC7862" w:rsidTr="00EC08C5">
        <w:tc>
          <w:tcPr>
            <w:tcW w:w="2664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 выполнения</w:t>
            </w:r>
          </w:p>
        </w:tc>
        <w:tc>
          <w:tcPr>
            <w:tcW w:w="3045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654" w:type="dxa"/>
          </w:tcPr>
          <w:p w:rsidR="00876D56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</w:p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 xml:space="preserve">уч-ся 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DC7862">
              <w:rPr>
                <w:rFonts w:ascii="Times New Roman" w:hAnsi="Times New Roman"/>
                <w:sz w:val="28"/>
                <w:szCs w:val="28"/>
              </w:rPr>
              <w:t>в %)</w:t>
            </w:r>
          </w:p>
        </w:tc>
      </w:tr>
      <w:tr w:rsidR="00876D56" w:rsidRPr="00DC7862" w:rsidTr="00EC08C5">
        <w:tc>
          <w:tcPr>
            <w:tcW w:w="2664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3045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23-33 баллов</w:t>
            </w:r>
          </w:p>
        </w:tc>
        <w:tc>
          <w:tcPr>
            <w:tcW w:w="2654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  <w:tr w:rsidR="00876D56" w:rsidRPr="00DC7862" w:rsidTr="00EC08C5">
        <w:tc>
          <w:tcPr>
            <w:tcW w:w="2664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3045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11-22  баллов</w:t>
            </w:r>
          </w:p>
        </w:tc>
        <w:tc>
          <w:tcPr>
            <w:tcW w:w="2654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876D56" w:rsidRPr="00DC7862" w:rsidTr="00EC08C5">
        <w:tc>
          <w:tcPr>
            <w:tcW w:w="2664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Уровень</w:t>
            </w:r>
            <w:proofErr w:type="gramStart"/>
            <w:r w:rsidRPr="00DC7862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3045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1-10 баллов</w:t>
            </w:r>
          </w:p>
        </w:tc>
        <w:tc>
          <w:tcPr>
            <w:tcW w:w="2654" w:type="dxa"/>
          </w:tcPr>
          <w:p w:rsidR="00876D56" w:rsidRPr="00DC7862" w:rsidRDefault="00876D56" w:rsidP="00EC08C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7862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876D56" w:rsidRDefault="00876D56" w:rsidP="00876D56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534800" w:rsidRDefault="00534800"/>
    <w:sectPr w:rsidR="00534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876D56"/>
    <w:rsid w:val="00534800"/>
    <w:rsid w:val="0087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D5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76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6D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hPercent val="5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6.3391442155309119E-2"/>
          <c:y val="7.1174377224199309E-2"/>
          <c:w val="0.71473851030111923"/>
          <c:h val="0.77935943060500157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математика</c:v>
                </c:pt>
              </c:strCache>
            </c:strRef>
          </c:tx>
          <c:spPr>
            <a:solidFill>
              <a:srgbClr val="9999FF"/>
            </a:solidFill>
            <a:ln w="10971">
              <a:solidFill>
                <a:srgbClr val="000000"/>
              </a:solidFill>
              <a:prstDash val="solid"/>
            </a:ln>
          </c:spPr>
          <c:cat>
            <c:numRef>
              <c:f>Sheet1!$C$1:$E$1</c:f>
              <c:numCache>
                <c:formatCode>General</c:formatCode>
                <c:ptCount val="3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</c:numCache>
            </c:numRef>
          </c:cat>
          <c:val>
            <c:numRef>
              <c:f>Sheet1!$C$2:$E$2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якутский язык</c:v>
                </c:pt>
              </c:strCache>
            </c:strRef>
          </c:tx>
          <c:spPr>
            <a:solidFill>
              <a:srgbClr val="993366"/>
            </a:solidFill>
            <a:ln w="10971">
              <a:solidFill>
                <a:srgbClr val="000000"/>
              </a:solidFill>
              <a:prstDash val="solid"/>
            </a:ln>
          </c:spPr>
          <c:cat>
            <c:numRef>
              <c:f>Sheet1!$C$1:$E$1</c:f>
              <c:numCache>
                <c:formatCode>General</c:formatCode>
                <c:ptCount val="3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</c:numCache>
            </c:numRef>
          </c:cat>
          <c:val>
            <c:numRef>
              <c:f>Sheet1!$C$3:$E$3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родная речь</c:v>
                </c:pt>
              </c:strCache>
            </c:strRef>
          </c:tx>
          <c:spPr>
            <a:solidFill>
              <a:srgbClr val="FFFFCC"/>
            </a:solidFill>
            <a:ln w="10971">
              <a:solidFill>
                <a:srgbClr val="000000"/>
              </a:solidFill>
              <a:prstDash val="solid"/>
            </a:ln>
          </c:spPr>
          <c:cat>
            <c:numRef>
              <c:f>Sheet1!$C$1:$E$1</c:f>
              <c:numCache>
                <c:formatCode>General</c:formatCode>
                <c:ptCount val="3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</c:numCache>
            </c:numRef>
          </c:cat>
          <c:val>
            <c:numRef>
              <c:f>Sheet1!$C$4:$E$4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русский язык</c:v>
                </c:pt>
              </c:strCache>
            </c:strRef>
          </c:tx>
          <c:spPr>
            <a:solidFill>
              <a:srgbClr val="CCFFFF"/>
            </a:solidFill>
            <a:ln w="10971">
              <a:solidFill>
                <a:srgbClr val="000000"/>
              </a:solidFill>
              <a:prstDash val="solid"/>
            </a:ln>
          </c:spPr>
          <c:cat>
            <c:numRef>
              <c:f>Sheet1!$C$1:$E$1</c:f>
              <c:numCache>
                <c:formatCode>General</c:formatCode>
                <c:ptCount val="3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</c:numCache>
            </c:numRef>
          </c:cat>
          <c:val>
            <c:numRef>
              <c:f>Sheet1!$C$5:$E$5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>чтение</c:v>
                </c:pt>
              </c:strCache>
            </c:strRef>
          </c:tx>
          <c:spPr>
            <a:solidFill>
              <a:srgbClr val="660066"/>
            </a:solidFill>
            <a:ln w="10971">
              <a:solidFill>
                <a:srgbClr val="000000"/>
              </a:solidFill>
              <a:prstDash val="solid"/>
            </a:ln>
          </c:spPr>
          <c:cat>
            <c:numRef>
              <c:f>Sheet1!$C$1:$E$1</c:f>
              <c:numCache>
                <c:formatCode>General</c:formatCode>
                <c:ptCount val="3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</c:numCache>
            </c:numRef>
          </c:cat>
          <c:val>
            <c:numRef>
              <c:f>Sheet1!$C$6:$E$6</c:f>
              <c:numCache>
                <c:formatCode>General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gapDepth val="0"/>
        <c:shape val="cylinder"/>
        <c:axId val="130038400"/>
        <c:axId val="130056576"/>
        <c:axId val="0"/>
      </c:bar3DChart>
      <c:catAx>
        <c:axId val="130038400"/>
        <c:scaling>
          <c:orientation val="minMax"/>
        </c:scaling>
        <c:axPos val="b"/>
        <c:numFmt formatCode="General" sourceLinked="1"/>
        <c:tickLblPos val="low"/>
        <c:spPr>
          <a:ln w="274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3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0056576"/>
        <c:crosses val="autoZero"/>
        <c:auto val="1"/>
        <c:lblAlgn val="ctr"/>
        <c:lblOffset val="100"/>
        <c:tickLblSkip val="1"/>
        <c:tickMarkSkip val="1"/>
      </c:catAx>
      <c:valAx>
        <c:axId val="130056576"/>
        <c:scaling>
          <c:orientation val="minMax"/>
        </c:scaling>
        <c:axPos val="l"/>
        <c:majorGridlines>
          <c:spPr>
            <a:ln w="274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274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37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0038400"/>
        <c:crosses val="autoZero"/>
        <c:crossBetween val="between"/>
      </c:valAx>
      <c:spPr>
        <a:noFill/>
        <a:ln w="21942">
          <a:noFill/>
        </a:ln>
      </c:spPr>
    </c:plotArea>
    <c:legend>
      <c:legendPos val="r"/>
      <c:layout>
        <c:manualLayout>
          <c:xMode val="edge"/>
          <c:yMode val="edge"/>
          <c:x val="0.7955625215094555"/>
          <c:y val="0.28469763427222605"/>
          <c:w val="0.1980981287291699"/>
          <c:h val="0.43060543606545826"/>
        </c:manualLayout>
      </c:layout>
      <c:spPr>
        <a:noFill/>
        <a:ln w="2743">
          <a:solidFill>
            <a:srgbClr val="000000"/>
          </a:solidFill>
          <a:prstDash val="solid"/>
        </a:ln>
      </c:spPr>
      <c:txPr>
        <a:bodyPr/>
        <a:lstStyle/>
        <a:p>
          <a:pPr>
            <a:defRPr sz="95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37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341</Words>
  <Characters>1947</Characters>
  <Application>Microsoft Office Word</Application>
  <DocSecurity>0</DocSecurity>
  <Lines>16</Lines>
  <Paragraphs>4</Paragraphs>
  <ScaleCrop>false</ScaleCrop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2010-11-24T12:26:00Z</dcterms:created>
  <dcterms:modified xsi:type="dcterms:W3CDTF">2010-11-24T12:27:00Z</dcterms:modified>
</cp:coreProperties>
</file>